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14" w:rsidRPr="00200E68" w:rsidRDefault="00817714" w:rsidP="0081771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817714" w:rsidRPr="00B97C3B" w:rsidRDefault="00817714" w:rsidP="00817714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شقلة عقار على الأرض</w:t>
      </w:r>
    </w:p>
    <w:p w:rsidR="00817714" w:rsidRPr="00037F4B" w:rsidRDefault="00817714" w:rsidP="0081771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817714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‌إفادة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817714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الممسوحة نهائياً: خريطة مساحة إجمالية مصدقة وفقاً للأصول من دوائر المساحة التابعة لوزارة المالية.</w:t>
      </w:r>
    </w:p>
    <w:p w:rsidR="00817714" w:rsidRPr="00AD2567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الممسوحة نهائياً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(مناطق تحديد وتحرير)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خريطة تحديد للعقار مرفقة بخريطة كيل موقعة من:</w:t>
      </w:r>
    </w:p>
    <w:p w:rsidR="00817714" w:rsidRPr="00037F4B" w:rsidRDefault="00817714" w:rsidP="00817714">
      <w:pPr>
        <w:numPr>
          <w:ilvl w:val="2"/>
          <w:numId w:val="1"/>
        </w:numPr>
        <w:shd w:val="clear" w:color="auto" w:fill="FFFFFF"/>
        <w:tabs>
          <w:tab w:val="clear" w:pos="2160"/>
          <w:tab w:val="num" w:pos="1620"/>
        </w:tabs>
        <w:bidi/>
        <w:spacing w:before="120" w:after="0" w:line="240" w:lineRule="auto"/>
        <w:ind w:left="126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دائرة المساحة.</w:t>
      </w:r>
    </w:p>
    <w:p w:rsidR="00817714" w:rsidRPr="00037F4B" w:rsidRDefault="00817714" w:rsidP="00817714">
      <w:pPr>
        <w:numPr>
          <w:ilvl w:val="2"/>
          <w:numId w:val="1"/>
        </w:numPr>
        <w:shd w:val="clear" w:color="auto" w:fill="FFFFFF"/>
        <w:tabs>
          <w:tab w:val="clear" w:pos="2160"/>
          <w:tab w:val="num" w:pos="1620"/>
        </w:tabs>
        <w:bidi/>
        <w:spacing w:before="120" w:after="0" w:line="240" w:lineRule="auto"/>
        <w:ind w:left="126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مساح منتسب إلى نقابة الطوبوغرافيين (في هذه الحالة يجب أن تسجل في نقابة الطوبوغرافيين).</w:t>
      </w:r>
    </w:p>
    <w:p w:rsidR="00817714" w:rsidRPr="00037F4B" w:rsidRDefault="00817714" w:rsidP="00817714">
      <w:pPr>
        <w:numPr>
          <w:ilvl w:val="2"/>
          <w:numId w:val="1"/>
        </w:numPr>
        <w:shd w:val="clear" w:color="auto" w:fill="FFFFFF"/>
        <w:tabs>
          <w:tab w:val="clear" w:pos="2160"/>
          <w:tab w:val="num" w:pos="1620"/>
        </w:tabs>
        <w:bidi/>
        <w:spacing w:before="120" w:after="0" w:line="240" w:lineRule="auto"/>
        <w:ind w:left="126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مهندس مساحة منتسب إلى إحدى نقابتي المهندسين في طرابلس وبيروت )في هذه الحالة، يجب أن تصدق من نقابة المهندسين).</w:t>
      </w:r>
    </w:p>
    <w:p w:rsidR="00817714" w:rsidRPr="00AD2567" w:rsidRDefault="00817714" w:rsidP="00817714">
      <w:pPr>
        <w:pStyle w:val="ListParagraph"/>
        <w:numPr>
          <w:ilvl w:val="0"/>
          <w:numId w:val="5"/>
        </w:num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المحددة / غير الممسوحة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(مناطق علم وخبر)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علم وخبر من مختار البلدة، بالإضافة إلى خريطة كيل موقعه إما من مساح محلف ومسجلة في نقابة الطوبوغرافيين أو مهندس مساحة ومسجلة في إحدى نقابتي المهندسين . توقع الخريطة من مختار المحلة وأحد أعضاء الهيئة الإختيارية.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لائحة بإحداثيات النقاط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</w:t>
      </w:r>
      <w:r>
        <w:rPr>
          <w:rFonts w:ascii="Arial" w:eastAsia="Times New Roman" w:hAnsi="Arial" w:cs="Arial"/>
          <w:color w:val="333333"/>
          <w:sz w:val="16"/>
          <w:szCs w:val="16"/>
        </w:rPr>
        <w:t>X,Y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العقار المطلوب للحصول على إفادة بإرتفاعها.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بيان بالإحداثيات لحدود العقار المطلوب كيل إرتفاعه.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يجب أن تكون المستندات المقدمة أصلية أو صورة طبق الأصل مصدقة وموقعة وفقاً للأصول.</w:t>
      </w:r>
    </w:p>
    <w:p w:rsidR="00817714" w:rsidRPr="00037F4B" w:rsidRDefault="00817714" w:rsidP="0081771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يتوجب على المالك تبيان حدود العقار على الأرض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وتنظيف الأرض (الحرش) للتمكّن من رفع الشقلات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817714" w:rsidRPr="00037F4B" w:rsidRDefault="00817714" w:rsidP="0081771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817714" w:rsidRPr="00037F4B" w:rsidRDefault="00817714" w:rsidP="00817714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</w:p>
    <w:p w:rsidR="00817714" w:rsidRPr="00037F4B" w:rsidRDefault="00817714" w:rsidP="00817714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حال وج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 نزاع قضائي 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817714" w:rsidRPr="00037F4B" w:rsidRDefault="00817714" w:rsidP="0081771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817714" w:rsidRPr="00037F4B" w:rsidRDefault="00817714" w:rsidP="00817714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15 يوماً.</w:t>
      </w:r>
    </w:p>
    <w:p w:rsidR="00817714" w:rsidRPr="00037F4B" w:rsidRDefault="00817714" w:rsidP="0081771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817714" w:rsidRPr="00037F4B" w:rsidRDefault="00817714" w:rsidP="0081771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350 دولار أميركي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(مساحة العقار حتى 2000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817714" w:rsidRPr="00037F4B" w:rsidRDefault="00817714" w:rsidP="0081771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450 دولار أميركي  (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مساحة العقار من 2001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10000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ضمنا)</w:t>
      </w:r>
    </w:p>
    <w:p w:rsidR="00817714" w:rsidRPr="00037F4B" w:rsidRDefault="00817714" w:rsidP="0081771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550 دولار أميركي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(مساحة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العقار من 10001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20000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817714" w:rsidRPr="00037F4B" w:rsidRDefault="00817714" w:rsidP="0081771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650 دولار أميركي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(مساحة العقار 20001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وحتى 40000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ضمناً)</w:t>
      </w:r>
    </w:p>
    <w:p w:rsidR="00817714" w:rsidRDefault="00817714" w:rsidP="0081771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مساحة العقار أكثر من 40001 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2 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(يحدد الرسم في حينه)</w:t>
      </w:r>
    </w:p>
    <w:p w:rsidR="00817714" w:rsidRDefault="00817714" w:rsidP="00817714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4970"/>
    <w:multiLevelType w:val="multilevel"/>
    <w:tmpl w:val="FFE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B4C63"/>
    <w:multiLevelType w:val="multilevel"/>
    <w:tmpl w:val="86E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90C14"/>
    <w:multiLevelType w:val="hybridMultilevel"/>
    <w:tmpl w:val="28A25734"/>
    <w:lvl w:ilvl="0" w:tplc="C8C4A3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CF173A"/>
    <w:multiLevelType w:val="multilevel"/>
    <w:tmpl w:val="8B4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741CB"/>
    <w:multiLevelType w:val="multilevel"/>
    <w:tmpl w:val="89D4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14"/>
    <w:rsid w:val="00772121"/>
    <w:rsid w:val="00817714"/>
    <w:rsid w:val="00A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9ACC5-EA98-45AF-A23A-F985CD04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14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1608</Characters>
  <Application>Microsoft Office Word</Application>
  <DocSecurity>0</DocSecurity>
  <Lines>45</Lines>
  <Paragraphs>41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