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578" w:rsidRDefault="00E80578" w:rsidP="00E80578">
      <w:pPr>
        <w:shd w:val="clear" w:color="auto" w:fill="FFFFFF"/>
        <w:bidi/>
        <w:spacing w:before="120" w:after="0" w:line="240" w:lineRule="auto"/>
        <w:outlineLvl w:val="0"/>
        <w:rPr>
          <w:rFonts w:ascii="din-cn-b" w:eastAsia="Times New Roman" w:hAnsi="din-cn-b" w:cs="Arial"/>
          <w:b/>
          <w:bCs/>
          <w:caps/>
          <w:color w:val="AF1B0A"/>
          <w:kern w:val="36"/>
          <w:rtl/>
        </w:rPr>
      </w:pPr>
    </w:p>
    <w:p w:rsidR="00E80578" w:rsidRPr="00851862" w:rsidRDefault="00E80578" w:rsidP="00E80578">
      <w:pPr>
        <w:shd w:val="clear" w:color="auto" w:fill="FFFFFF"/>
        <w:bidi/>
        <w:spacing w:before="120" w:after="0" w:line="240" w:lineRule="auto"/>
        <w:jc w:val="center"/>
        <w:outlineLvl w:val="0"/>
        <w:rPr>
          <w:rFonts w:ascii="din-cn-b" w:eastAsia="Times New Roman" w:hAnsi="din-cn-b" w:cs="Arial"/>
          <w:b/>
          <w:bCs/>
          <w:caps/>
          <w:color w:val="AF1B0A"/>
          <w:kern w:val="36"/>
          <w:u w:val="single"/>
        </w:rPr>
      </w:pPr>
      <w:r w:rsidRPr="00851862">
        <w:rPr>
          <w:rFonts w:ascii="din-cn-b" w:eastAsia="Times New Roman" w:hAnsi="din-cn-b" w:cs="Arial" w:hint="cs"/>
          <w:b/>
          <w:bCs/>
          <w:caps/>
          <w:color w:val="AF1B0A"/>
          <w:kern w:val="36"/>
          <w:u w:val="single"/>
          <w:rtl/>
        </w:rPr>
        <w:t>شقلة</w:t>
      </w:r>
      <w:r w:rsidRPr="00851862">
        <w:rPr>
          <w:rFonts w:ascii="din-cn-b" w:eastAsia="Times New Roman" w:hAnsi="din-cn-b" w:cs="Arial"/>
          <w:b/>
          <w:bCs/>
          <w:caps/>
          <w:color w:val="AF1B0A"/>
          <w:kern w:val="36"/>
          <w:u w:val="single"/>
          <w:rtl/>
        </w:rPr>
        <w:t xml:space="preserve"> ارتفاع </w:t>
      </w:r>
      <w:r w:rsidRPr="00851862">
        <w:rPr>
          <w:rFonts w:ascii="din-cn-b" w:eastAsia="Times New Roman" w:hAnsi="din-cn-b" w:cs="Arial" w:hint="cs"/>
          <w:b/>
          <w:bCs/>
          <w:caps/>
          <w:color w:val="AF1B0A"/>
          <w:kern w:val="36"/>
          <w:u w:val="single"/>
          <w:rtl/>
        </w:rPr>
        <w:t xml:space="preserve">أرض أو </w:t>
      </w:r>
      <w:r w:rsidRPr="00851862">
        <w:rPr>
          <w:rFonts w:ascii="din-cn-b" w:eastAsia="Times New Roman" w:hAnsi="din-cn-b" w:cs="Arial"/>
          <w:b/>
          <w:bCs/>
          <w:caps/>
          <w:color w:val="AF1B0A"/>
          <w:kern w:val="36"/>
          <w:u w:val="single"/>
          <w:rtl/>
        </w:rPr>
        <w:t xml:space="preserve">بناء </w:t>
      </w:r>
      <w:r w:rsidRPr="00851862">
        <w:rPr>
          <w:rFonts w:ascii="din-cn-b" w:eastAsia="Times New Roman" w:hAnsi="din-cn-b" w:cs="Arial" w:hint="cs"/>
          <w:b/>
          <w:bCs/>
          <w:caps/>
          <w:color w:val="AF1B0A"/>
          <w:kern w:val="36"/>
          <w:u w:val="single"/>
          <w:rtl/>
        </w:rPr>
        <w:t>عن مزدوج صور فضائية (6 نقاط)</w:t>
      </w:r>
    </w:p>
    <w:p w:rsidR="00E80578" w:rsidRPr="00037F4B" w:rsidRDefault="00E80578" w:rsidP="00E80578">
      <w:pPr>
        <w:shd w:val="clear" w:color="auto" w:fill="FFFFFF"/>
        <w:bidi/>
        <w:spacing w:before="120" w:after="0" w:line="240" w:lineRule="auto"/>
        <w:rPr>
          <w:rFonts w:ascii="Arial" w:eastAsia="Times New Roman" w:hAnsi="Arial" w:cs="Arial"/>
          <w:color w:val="333333"/>
          <w:sz w:val="16"/>
          <w:szCs w:val="16"/>
        </w:rPr>
      </w:pPr>
      <w:r w:rsidRPr="00037F4B">
        <w:rPr>
          <w:rFonts w:ascii="Arial" w:eastAsia="Times New Roman" w:hAnsi="Arial" w:cs="Arial"/>
          <w:b/>
          <w:bCs/>
          <w:color w:val="333333"/>
          <w:szCs w:val="16"/>
          <w:rtl/>
        </w:rPr>
        <w:t>المستندات المرفقة:</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Pr>
          <w:rFonts w:ascii="Arial" w:eastAsia="Times New Roman" w:hAnsi="Arial" w:cs="Arial"/>
          <w:color w:val="333333"/>
          <w:sz w:val="16"/>
          <w:szCs w:val="16"/>
          <w:rtl/>
        </w:rPr>
        <w:t xml:space="preserve">طلب من صاحب العلاقة أو من ينوب عنه (بموجب توكيل قانوني أو تفويض موقّع من المختار) </w:t>
      </w:r>
      <w:r w:rsidRPr="009E6739">
        <w:rPr>
          <w:rFonts w:ascii="Arial" w:eastAsia="Times New Roman" w:hAnsi="Arial" w:cs="Arial"/>
          <w:color w:val="333333"/>
          <w:sz w:val="16"/>
          <w:szCs w:val="16"/>
          <w:rtl/>
        </w:rPr>
        <w:t xml:space="preserve"> وفقاً للأنموذج المعتمد لدى مديرية الشؤون الجغرافية ويلصق عليه </w:t>
      </w:r>
      <w:r>
        <w:rPr>
          <w:rFonts w:ascii="Arial" w:eastAsia="Times New Roman" w:hAnsi="Arial" w:cs="Arial"/>
          <w:color w:val="333333"/>
          <w:sz w:val="16"/>
          <w:szCs w:val="16"/>
          <w:rtl/>
        </w:rPr>
        <w:t xml:space="preserve">طابع مالي </w:t>
      </w:r>
      <w:r w:rsidRPr="009E6739">
        <w:rPr>
          <w:rFonts w:ascii="Arial" w:eastAsia="Times New Roman" w:hAnsi="Arial" w:cs="Arial"/>
          <w:color w:val="333333"/>
          <w:sz w:val="16"/>
          <w:szCs w:val="16"/>
          <w:rtl/>
        </w:rPr>
        <w:t>. ‌‌</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صورة عن بطاقة الهوية أو إخراج القيد الإفرادي لمقدم الطلب.</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إفادة عقارية للعقار المطلوب لا يعود تاريخها لأكثر من ثلاثة أشهر أو علم وخبر من المختار للأراضي غير الممسوحة.</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Pr>
      </w:pPr>
      <w:r w:rsidRPr="009E6739">
        <w:rPr>
          <w:rFonts w:ascii="Arial" w:eastAsia="Times New Roman" w:hAnsi="Arial" w:cs="Arial"/>
          <w:color w:val="333333"/>
          <w:sz w:val="16"/>
          <w:szCs w:val="16"/>
          <w:rtl/>
        </w:rPr>
        <w:t>في المناطق الممسوحة نهائياً : خريطة مساحة إجمالية مصدقة وفقاً للأصول من دوائر المساحة التابعة لوزارة المالية.</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المناطق غير الممسوحة نهائياً : خريطة تحديد للعقار مرفقة بخريطة كيل موقعة من :</w:t>
      </w:r>
    </w:p>
    <w:p w:rsidR="00E80578" w:rsidRPr="009E6739" w:rsidRDefault="00E80578" w:rsidP="00E80578">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9E6739">
        <w:rPr>
          <w:rFonts w:ascii="Arial" w:eastAsia="Times New Roman" w:hAnsi="Arial" w:cs="Arial"/>
          <w:color w:val="333333"/>
          <w:sz w:val="16"/>
          <w:szCs w:val="16"/>
          <w:rtl/>
        </w:rPr>
        <w:t>دائرة المساحة.</w:t>
      </w:r>
    </w:p>
    <w:p w:rsidR="00E80578" w:rsidRPr="009E6739" w:rsidRDefault="00E80578" w:rsidP="00E80578">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9E6739">
        <w:rPr>
          <w:rFonts w:ascii="Arial" w:eastAsia="Times New Roman" w:hAnsi="Arial" w:cs="Arial"/>
          <w:color w:val="333333"/>
          <w:sz w:val="16"/>
          <w:szCs w:val="16"/>
          <w:rtl/>
        </w:rPr>
        <w:t>أو مساح منتسب الى نقابة الطوبوغرافيين (في هذه الحالة يجب أن تسجل في نقابة الطوبوغرافيين).</w:t>
      </w:r>
    </w:p>
    <w:p w:rsidR="00E80578" w:rsidRPr="009E6739" w:rsidRDefault="00E80578" w:rsidP="00E80578">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Pr>
      </w:pPr>
      <w:r w:rsidRPr="009E6739">
        <w:rPr>
          <w:rFonts w:ascii="Arial" w:eastAsia="Times New Roman" w:hAnsi="Arial" w:cs="Arial"/>
          <w:color w:val="333333"/>
          <w:sz w:val="16"/>
          <w:szCs w:val="16"/>
          <w:rtl/>
        </w:rPr>
        <w:t>أو مهندس مساحة منتسب الى إحدى نقابتي المهندسين في طرابلس وبيروت (في هذه الحالة، يجب أن تصدق من نقابة المهندسين)</w:t>
      </w:r>
    </w:p>
    <w:p w:rsidR="00E80578" w:rsidRPr="009E6739" w:rsidRDefault="00E80578" w:rsidP="00E80578">
      <w:pPr>
        <w:pStyle w:val="ListParagraph"/>
        <w:numPr>
          <w:ilvl w:val="0"/>
          <w:numId w:val="5"/>
        </w:numPr>
        <w:shd w:val="clear" w:color="auto" w:fill="FFFFFF"/>
        <w:bidi/>
        <w:spacing w:before="120" w:after="0" w:line="240" w:lineRule="auto"/>
        <w:ind w:left="720"/>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المناطق غير المحددة/ غير الممسوحة: علم وخبر من مختار البلدة، بالاضافة الى خريطة كيل موقعة إما من مساح محلف ومسجلة في نقابة الطوبوغرافيين أو مهندس مساحة ومسجلة في إحدى نقابتي المهندسين. توقع الخريطة من مختار المحلة وأحد أعضاء الهيئة الإختيارية.</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لائحة بإحداثيات النقاط في العقار المطلوب للحصول على افادة بإرتفاعها.</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بيان بالإحداثيات لحدود العقار المطلوب كيل ارتفاعه.</w:t>
      </w:r>
    </w:p>
    <w:p w:rsidR="00E80578" w:rsidRPr="009E6739" w:rsidRDefault="00E80578" w:rsidP="00E80578">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يجب أن تكون المستندات المقدمة أصلية أو صورة طبق الأصل مصدقة وموقعة وفقاً للأصول.</w:t>
      </w:r>
    </w:p>
    <w:p w:rsidR="00E80578" w:rsidRPr="009E6739" w:rsidRDefault="00E80578" w:rsidP="00E80578">
      <w:p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b/>
          <w:bCs/>
          <w:color w:val="333333"/>
          <w:szCs w:val="16"/>
          <w:rtl/>
        </w:rPr>
        <w:t>آلية سير الملف:</w:t>
      </w:r>
    </w:p>
    <w:p w:rsidR="00E80578" w:rsidRPr="009E6739" w:rsidRDefault="00E80578" w:rsidP="00E80578">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يقدم الطلب في مديرية الشؤون الجغرافية – عاريا وتستلم المعاملة منها</w:t>
      </w:r>
    </w:p>
    <w:p w:rsidR="00E80578" w:rsidRPr="009E6739" w:rsidRDefault="00E80578" w:rsidP="00E80578">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color w:val="333333"/>
          <w:sz w:val="16"/>
          <w:szCs w:val="16"/>
          <w:rtl/>
        </w:rPr>
        <w:t>في حال وج</w:t>
      </w:r>
      <w:r w:rsidRPr="009E6739">
        <w:rPr>
          <w:rFonts w:ascii="Arial" w:eastAsia="Times New Roman" w:hAnsi="Arial" w:cs="Arial" w:hint="cs"/>
          <w:color w:val="333333"/>
          <w:sz w:val="16"/>
          <w:szCs w:val="16"/>
          <w:rtl/>
        </w:rPr>
        <w:t>و</w:t>
      </w:r>
      <w:r w:rsidRPr="009E6739">
        <w:rPr>
          <w:rFonts w:ascii="Arial" w:eastAsia="Times New Roman" w:hAnsi="Arial" w:cs="Arial"/>
          <w:color w:val="333333"/>
          <w:sz w:val="16"/>
          <w:szCs w:val="16"/>
          <w:rtl/>
        </w:rPr>
        <w:t>د نزاع قضائي يقدم الطلب في مديرية الشؤون الجغرافية – عاريا ويرفع من قبلها الى قيادة الجيش للموافقة عليه وتستلم المعاملة من المديرية المذكورة.</w:t>
      </w:r>
    </w:p>
    <w:p w:rsidR="00E80578" w:rsidRPr="00037F4B" w:rsidRDefault="00E80578" w:rsidP="00E80578">
      <w:pPr>
        <w:shd w:val="clear" w:color="auto" w:fill="FFFFFF"/>
        <w:bidi/>
        <w:spacing w:before="120" w:after="0" w:line="240" w:lineRule="auto"/>
        <w:rPr>
          <w:rFonts w:ascii="Arial" w:eastAsia="Times New Roman" w:hAnsi="Arial" w:cs="Arial"/>
          <w:color w:val="333333"/>
          <w:sz w:val="16"/>
          <w:szCs w:val="16"/>
          <w:rtl/>
        </w:rPr>
      </w:pPr>
      <w:r w:rsidRPr="009E6739">
        <w:rPr>
          <w:rFonts w:ascii="Arial" w:eastAsia="Times New Roman" w:hAnsi="Arial" w:cs="Arial"/>
          <w:b/>
          <w:bCs/>
          <w:color w:val="333333"/>
          <w:szCs w:val="16"/>
          <w:rtl/>
        </w:rPr>
        <w:t>مــدة إنجــازه:</w:t>
      </w:r>
    </w:p>
    <w:p w:rsidR="00E80578" w:rsidRPr="00037F4B" w:rsidRDefault="00E80578" w:rsidP="00E80578">
      <w:pPr>
        <w:numPr>
          <w:ilvl w:val="0"/>
          <w:numId w:val="3"/>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25 يوماً.</w:t>
      </w:r>
    </w:p>
    <w:p w:rsidR="00E80578" w:rsidRPr="00037F4B" w:rsidRDefault="00E80578" w:rsidP="00E80578">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الرسم المتوجب:</w:t>
      </w:r>
    </w:p>
    <w:p w:rsidR="00E80578" w:rsidRDefault="00E80578" w:rsidP="00E80578">
      <w:pPr>
        <w:numPr>
          <w:ilvl w:val="0"/>
          <w:numId w:val="4"/>
        </w:numPr>
        <w:shd w:val="clear" w:color="auto" w:fill="FFFFFF"/>
        <w:bidi/>
        <w:spacing w:before="120" w:after="0" w:line="240" w:lineRule="auto"/>
        <w:rPr>
          <w:rFonts w:ascii="Arial" w:eastAsia="Times New Roman" w:hAnsi="Arial" w:cs="Arial"/>
          <w:color w:val="333333"/>
          <w:sz w:val="16"/>
          <w:szCs w:val="16"/>
        </w:rPr>
      </w:pPr>
      <w:r>
        <w:rPr>
          <w:rFonts w:ascii="Arial" w:eastAsia="Times New Roman" w:hAnsi="Arial" w:cs="Arial" w:hint="cs"/>
          <w:color w:val="333333"/>
          <w:sz w:val="16"/>
          <w:szCs w:val="16"/>
          <w:rtl/>
        </w:rPr>
        <w:t xml:space="preserve">400 دولار اميركي </w:t>
      </w:r>
    </w:p>
    <w:p w:rsidR="00E80578" w:rsidRDefault="00E80578" w:rsidP="00E80578">
      <w:pPr>
        <w:numPr>
          <w:ilvl w:val="0"/>
          <w:numId w:val="4"/>
        </w:numPr>
        <w:shd w:val="clear" w:color="auto" w:fill="FFFFFF"/>
        <w:bidi/>
        <w:spacing w:before="120" w:after="0" w:line="240" w:lineRule="auto"/>
        <w:rPr>
          <w:rFonts w:ascii="Arial" w:eastAsia="Times New Roman" w:hAnsi="Arial" w:cs="Arial"/>
          <w:color w:val="333333"/>
          <w:sz w:val="16"/>
          <w:szCs w:val="16"/>
        </w:rPr>
      </w:pPr>
      <w:r>
        <w:rPr>
          <w:rFonts w:ascii="Arial" w:eastAsia="Times New Roman" w:hAnsi="Arial" w:cs="Arial" w:hint="cs"/>
          <w:color w:val="333333"/>
          <w:sz w:val="16"/>
          <w:szCs w:val="16"/>
          <w:rtl/>
        </w:rPr>
        <w:t>لا يشمل السعر ثمن الصور الفضائية.</w:t>
      </w:r>
    </w:p>
    <w:p w:rsidR="00E80578" w:rsidRPr="00037F4B" w:rsidRDefault="00E80578" w:rsidP="00E80578">
      <w:pPr>
        <w:numPr>
          <w:ilvl w:val="0"/>
          <w:numId w:val="4"/>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 xml:space="preserve"> يضاف مبلغ </w:t>
      </w:r>
      <w:r>
        <w:rPr>
          <w:rFonts w:ascii="Arial" w:eastAsia="Times New Roman" w:hAnsi="Arial" w:cs="Arial" w:hint="cs"/>
          <w:color w:val="333333"/>
          <w:sz w:val="16"/>
          <w:szCs w:val="16"/>
          <w:rtl/>
        </w:rPr>
        <w:t>/6/ دولارات أميركية عن كل نقطة إضافية على النقاط المحددة أصلاً</w:t>
      </w:r>
      <w:r w:rsidRPr="00037F4B">
        <w:rPr>
          <w:rFonts w:ascii="Arial" w:eastAsia="Times New Roman" w:hAnsi="Arial" w:cs="Arial"/>
          <w:color w:val="333333"/>
          <w:sz w:val="16"/>
          <w:szCs w:val="16"/>
          <w:rtl/>
        </w:rPr>
        <w:t xml:space="preserve"> </w:t>
      </w:r>
      <w:r>
        <w:rPr>
          <w:rFonts w:ascii="Arial" w:eastAsia="Times New Roman" w:hAnsi="Arial" w:cs="Arial" w:hint="cs"/>
          <w:color w:val="333333"/>
          <w:sz w:val="16"/>
          <w:szCs w:val="16"/>
          <w:rtl/>
        </w:rPr>
        <w:t>.</w:t>
      </w:r>
    </w:p>
    <w:p w:rsidR="00E80578" w:rsidRDefault="00E80578" w:rsidP="00E80578">
      <w:pPr>
        <w:rPr>
          <w:rFonts w:ascii="Arial" w:eastAsia="Times New Roman" w:hAnsi="Arial" w:cs="Arial"/>
          <w:color w:val="333333"/>
          <w:sz w:val="16"/>
          <w:szCs w:val="16"/>
          <w:rtl/>
        </w:rPr>
      </w:pPr>
      <w:bookmarkStart w:id="0" w:name="_GoBack"/>
      <w:bookmarkEnd w:id="0"/>
    </w:p>
    <w:p w:rsidR="00772121" w:rsidRDefault="00772121"/>
    <w:sectPr w:rsidR="007721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cn-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4877"/>
    <w:multiLevelType w:val="multilevel"/>
    <w:tmpl w:val="9FF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54B7"/>
    <w:multiLevelType w:val="multilevel"/>
    <w:tmpl w:val="88C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C1AE5"/>
    <w:multiLevelType w:val="hybridMultilevel"/>
    <w:tmpl w:val="B5E23A3A"/>
    <w:lvl w:ilvl="0" w:tplc="538C86B4">
      <w:start w:val="1"/>
      <w:numFmt w:val="bullet"/>
      <w:lvlText w:val=""/>
      <w:lvlJc w:val="left"/>
      <w:pPr>
        <w:ind w:left="2880" w:hanging="360"/>
      </w:pPr>
      <w:rPr>
        <w:rFonts w:ascii="Symbol" w:hAnsi="Symbol" w:hint="default"/>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4E9015B"/>
    <w:multiLevelType w:val="multilevel"/>
    <w:tmpl w:val="662A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07C9"/>
    <w:multiLevelType w:val="multilevel"/>
    <w:tmpl w:val="9BBA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78"/>
    <w:rsid w:val="00772121"/>
    <w:rsid w:val="00842A24"/>
    <w:rsid w:val="00E805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32C8F-0520-4051-A4AC-256E89D6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578"/>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1386</Characters>
  <Application>Microsoft Office Word</Application>
  <DocSecurity>0</DocSecurity>
  <Lines>39</Lines>
  <Paragraphs>36</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USER.</dc:creator>
  <cp:keywords/>
  <dc:description/>
  <cp:lastModifiedBy>IT USER.</cp:lastModifiedBy>
  <cp:revision>2</cp:revision>
  <dcterms:created xsi:type="dcterms:W3CDTF">2026-02-13T11:08:00Z</dcterms:created>
  <dcterms:modified xsi:type="dcterms:W3CDTF">2026-02-13T11:14:00Z</dcterms:modified>
</cp:coreProperties>
</file>